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DD9" w:rsidRPr="00AC13D8" w:rsidRDefault="001C5DD9" w:rsidP="001C5DD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1F15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та очікуваної вартості предмета закупівлі згідно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ДК 021:2015 код </w:t>
      </w:r>
      <w:r w:rsidRPr="00563567">
        <w:rPr>
          <w:rFonts w:ascii="Times New Roman" w:hAnsi="Times New Roman" w:cs="Times New Roman"/>
          <w:b/>
          <w:bCs/>
          <w:sz w:val="24"/>
          <w:szCs w:val="24"/>
          <w:lang w:val="uk-UA"/>
        </w:rPr>
        <w:t>85140000-2 – Послуги у сфері охорони здоров’я різні (послуги з обстеження хворих шляхом проведення комп’ютерної та магнітно – резонансної томографії)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7"/>
        <w:gridCol w:w="1417"/>
        <w:gridCol w:w="1985"/>
        <w:gridCol w:w="2952"/>
      </w:tblGrid>
      <w:tr w:rsidR="001C5DD9" w:rsidRPr="00AC13D8" w:rsidTr="001C5DD9">
        <w:trPr>
          <w:tblCellSpacing w:w="0" w:type="dxa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D9" w:rsidRPr="00AC13D8" w:rsidRDefault="001C5DD9" w:rsidP="00F1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1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 предмета закупівлі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Ідентифікатор закупівлі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D9" w:rsidRPr="00AC13D8" w:rsidRDefault="001C5DD9" w:rsidP="00F1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1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Процедура закупівлі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D9" w:rsidRPr="00AC13D8" w:rsidRDefault="001C5DD9" w:rsidP="00F11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1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Обґрунтування</w:t>
            </w:r>
            <w:r w:rsidRPr="00AC1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AC1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технічних і якісних характеристик предмета закупівлі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D9" w:rsidRPr="00AC13D8" w:rsidRDefault="001C5DD9" w:rsidP="00F1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2F2"/>
                <w:lang w:val="uk-UA" w:eastAsia="ru-RU"/>
              </w:rPr>
              <w:t>Обґрунтування</w:t>
            </w:r>
            <w:r w:rsidRPr="00AC1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2F2"/>
                <w:lang w:eastAsia="ru-RU"/>
              </w:rPr>
              <w:t> </w:t>
            </w:r>
            <w:r w:rsidRPr="00AC1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2F2"/>
                <w:lang w:val="uk-UA" w:eastAsia="ru-RU"/>
              </w:rPr>
              <w:t>очікуваної</w:t>
            </w:r>
            <w:r w:rsidRPr="00AC1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2F2"/>
                <w:lang w:eastAsia="ru-RU"/>
              </w:rPr>
              <w:t> </w:t>
            </w:r>
            <w:r w:rsidRPr="00AC1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2F2"/>
                <w:lang w:val="uk-UA" w:eastAsia="ru-RU"/>
              </w:rPr>
              <w:t xml:space="preserve">вартості, </w:t>
            </w:r>
            <w:proofErr w:type="spellStart"/>
            <w:r w:rsidRPr="00AC1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2F2"/>
                <w:lang w:val="uk-UA" w:eastAsia="ru-RU"/>
              </w:rPr>
              <w:t>розм</w:t>
            </w:r>
            <w:r w:rsidRPr="00AC1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2F2"/>
                <w:lang w:eastAsia="ru-RU"/>
              </w:rPr>
              <w:t>іру</w:t>
            </w:r>
            <w:proofErr w:type="spellEnd"/>
            <w:r w:rsidRPr="00AC1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2F2"/>
                <w:lang w:eastAsia="ru-RU"/>
              </w:rPr>
              <w:t xml:space="preserve"> бюджетного призначення та </w:t>
            </w:r>
            <w:proofErr w:type="spellStart"/>
            <w:r w:rsidRPr="00AC1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2F2"/>
                <w:lang w:eastAsia="ru-RU"/>
              </w:rPr>
              <w:t>обсяг</w:t>
            </w:r>
            <w:proofErr w:type="spellEnd"/>
          </w:p>
        </w:tc>
      </w:tr>
      <w:tr w:rsidR="001C5DD9" w:rsidRPr="00AC13D8" w:rsidTr="001C5DD9">
        <w:trPr>
          <w:tblCellSpacing w:w="0" w:type="dxa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D9" w:rsidRDefault="001C5DD9" w:rsidP="00F11CFF">
            <w:pPr>
              <w:shd w:val="clear" w:color="auto" w:fill="F3F3F3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715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85140000-2 – Послуги у сфері охорони здоров’я різні (послуги з обстеження хворих шляхом проведення комп’ютерної та магнітно – резонансної томографії)</w:t>
            </w:r>
            <w:r w:rsidRPr="00DE1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5DD9" w:rsidRPr="001C5DD9" w:rsidRDefault="001C5DD9" w:rsidP="001C5DD9">
            <w:pPr>
              <w:shd w:val="clear" w:color="auto" w:fill="F3F3F3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1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3F3F3"/>
                <w:lang w:eastAsia="ru-RU"/>
              </w:rPr>
              <w:t>UA-202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3F3F3"/>
                <w:lang w:val="uk-UA" w:eastAsia="ru-RU"/>
              </w:rPr>
              <w:t>3</w:t>
            </w:r>
            <w:r w:rsidRPr="00DE1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3F3F3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3F3F3"/>
                <w:lang w:val="uk-UA" w:eastAsia="ru-RU"/>
              </w:rPr>
              <w:t>11</w:t>
            </w:r>
            <w:r w:rsidRPr="00DE1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3F3F3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3F3F3"/>
                <w:lang w:val="uk-UA" w:eastAsia="ru-RU"/>
              </w:rPr>
              <w:t>29</w:t>
            </w:r>
            <w:r w:rsidRPr="00DE1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3F3F3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3F3F3"/>
                <w:lang w:val="uk-UA" w:eastAsia="ru-RU"/>
              </w:rPr>
              <w:t>010723-а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D9" w:rsidRPr="001C5DD9" w:rsidRDefault="001C5DD9" w:rsidP="00F1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C1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Відкриті</w:t>
            </w:r>
            <w:proofErr w:type="spellEnd"/>
            <w:r w:rsidRPr="00AC1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 особливостями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D9" w:rsidRPr="00AC13D8" w:rsidRDefault="001C5DD9" w:rsidP="00F1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Додаток</w:t>
            </w:r>
            <w:proofErr w:type="spellEnd"/>
            <w:r w:rsidRPr="00AC1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 до таблиці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D9" w:rsidRPr="00A262ED" w:rsidRDefault="001C5DD9" w:rsidP="00F1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62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Власний бюджет (кошти від господарської діяльності підприємства) (кошти від НСЗУ)</w:t>
            </w:r>
          </w:p>
          <w:p w:rsidR="001C5DD9" w:rsidRPr="001C5DD9" w:rsidRDefault="001C5DD9" w:rsidP="00F1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62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1 813 750,00 грн.</w:t>
            </w:r>
          </w:p>
        </w:tc>
      </w:tr>
    </w:tbl>
    <w:p w:rsidR="001C5DD9" w:rsidRPr="00AC13D8" w:rsidRDefault="001C5DD9" w:rsidP="001C5DD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C5DD9" w:rsidRPr="001C02E4" w:rsidRDefault="001C5DD9" w:rsidP="001C5DD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Додаток</w:t>
      </w:r>
      <w:proofErr w:type="spellEnd"/>
      <w:r w:rsidRPr="001C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 до таблиці</w:t>
      </w:r>
    </w:p>
    <w:p w:rsidR="001C5DD9" w:rsidRPr="001C02E4" w:rsidRDefault="001C5DD9" w:rsidP="001C5D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2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DD9" w:rsidRPr="00C42DE2" w:rsidRDefault="001C5DD9" w:rsidP="001C5DD9">
      <w:pPr>
        <w:shd w:val="clear" w:color="auto" w:fill="FFFFFF"/>
        <w:tabs>
          <w:tab w:val="left" w:pos="5529"/>
        </w:tabs>
        <w:suppressAutoHyphens/>
        <w:spacing w:before="2" w:after="2" w:line="240" w:lineRule="auto"/>
        <w:ind w:left="576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1C5DD9" w:rsidRDefault="001C5DD9" w:rsidP="001C5DD9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1008" w:firstLine="54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C42DE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Інформація про необхідні медико - технічні, якісні та кількісні характеристики предмета закупівлі </w:t>
      </w:r>
    </w:p>
    <w:tbl>
      <w:tblPr>
        <w:tblW w:w="955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5425"/>
        <w:gridCol w:w="1511"/>
        <w:gridCol w:w="1603"/>
      </w:tblGrid>
      <w:tr w:rsidR="001C5DD9" w:rsidRPr="001C5DD9" w:rsidTr="001C5DD9">
        <w:trPr>
          <w:trHeight w:val="1140"/>
        </w:trPr>
        <w:tc>
          <w:tcPr>
            <w:tcW w:w="1017" w:type="dxa"/>
            <w:shd w:val="clear" w:color="auto" w:fill="auto"/>
            <w:noWrap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№ з/п</w:t>
            </w:r>
          </w:p>
        </w:tc>
        <w:tc>
          <w:tcPr>
            <w:tcW w:w="5425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Найменування послуги</w:t>
            </w:r>
          </w:p>
        </w:tc>
        <w:tc>
          <w:tcPr>
            <w:tcW w:w="1511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Од. виміру</w:t>
            </w:r>
          </w:p>
        </w:tc>
        <w:tc>
          <w:tcPr>
            <w:tcW w:w="1603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Кількість</w:t>
            </w:r>
          </w:p>
        </w:tc>
      </w:tr>
      <w:tr w:rsidR="001C5DD9" w:rsidRPr="001C5DD9" w:rsidTr="001C5DD9">
        <w:trPr>
          <w:trHeight w:val="1140"/>
        </w:trPr>
        <w:tc>
          <w:tcPr>
            <w:tcW w:w="6442" w:type="dxa"/>
            <w:gridSpan w:val="2"/>
            <w:shd w:val="clear" w:color="auto" w:fill="auto"/>
            <w:noWrap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85140000-2 – Послуги у сфері охорони здоров’я різні (послуги з обстеження хворих шляхом проведення комп’ютерної та магнітно – резонансної томографії), в тому числі:</w:t>
            </w:r>
          </w:p>
        </w:tc>
        <w:tc>
          <w:tcPr>
            <w:tcW w:w="1511" w:type="dxa"/>
            <w:shd w:val="clear" w:color="auto" w:fill="auto"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послуга</w:t>
            </w:r>
          </w:p>
        </w:tc>
        <w:tc>
          <w:tcPr>
            <w:tcW w:w="1603" w:type="dxa"/>
            <w:shd w:val="clear" w:color="auto" w:fill="auto"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</w:tr>
      <w:tr w:rsidR="001C5DD9" w:rsidRPr="001C5DD9" w:rsidTr="001C5DD9">
        <w:trPr>
          <w:trHeight w:val="410"/>
        </w:trPr>
        <w:tc>
          <w:tcPr>
            <w:tcW w:w="1017" w:type="dxa"/>
            <w:shd w:val="clear" w:color="auto" w:fill="auto"/>
            <w:noWrap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5425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КТ головного мозку (без плівки) без контрасту</w:t>
            </w:r>
          </w:p>
        </w:tc>
        <w:tc>
          <w:tcPr>
            <w:tcW w:w="1511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послуга</w:t>
            </w:r>
          </w:p>
        </w:tc>
        <w:tc>
          <w:tcPr>
            <w:tcW w:w="1603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40</w:t>
            </w:r>
          </w:p>
        </w:tc>
      </w:tr>
      <w:tr w:rsidR="001C5DD9" w:rsidRPr="001C5DD9" w:rsidTr="001C5DD9">
        <w:trPr>
          <w:trHeight w:val="639"/>
        </w:trPr>
        <w:tc>
          <w:tcPr>
            <w:tcW w:w="1017" w:type="dxa"/>
            <w:shd w:val="clear" w:color="auto" w:fill="auto"/>
            <w:noWrap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</w:t>
            </w:r>
          </w:p>
        </w:tc>
        <w:tc>
          <w:tcPr>
            <w:tcW w:w="5425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КТ головного мозку - </w:t>
            </w:r>
            <w:proofErr w:type="spellStart"/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скринінг</w:t>
            </w:r>
            <w:proofErr w:type="spellEnd"/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 + </w:t>
            </w:r>
            <w:proofErr w:type="spellStart"/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МРТ-дифузія</w:t>
            </w:r>
            <w:proofErr w:type="spellEnd"/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без контрасту</w:t>
            </w:r>
          </w:p>
        </w:tc>
        <w:tc>
          <w:tcPr>
            <w:tcW w:w="1511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послуга</w:t>
            </w:r>
          </w:p>
        </w:tc>
        <w:tc>
          <w:tcPr>
            <w:tcW w:w="1603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40</w:t>
            </w:r>
          </w:p>
        </w:tc>
      </w:tr>
      <w:tr w:rsidR="001C5DD9" w:rsidRPr="001C5DD9" w:rsidTr="001C5DD9">
        <w:trPr>
          <w:trHeight w:val="639"/>
        </w:trPr>
        <w:tc>
          <w:tcPr>
            <w:tcW w:w="1017" w:type="dxa"/>
            <w:shd w:val="clear" w:color="auto" w:fill="auto"/>
            <w:noWrap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</w:t>
            </w:r>
          </w:p>
        </w:tc>
        <w:tc>
          <w:tcPr>
            <w:tcW w:w="5425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КТ однієї анатомічної зони (органів грудної або черевної порожнини, або </w:t>
            </w:r>
            <w:proofErr w:type="spellStart"/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заочеревинного</w:t>
            </w:r>
            <w:proofErr w:type="spellEnd"/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простору) з контрастом</w:t>
            </w:r>
          </w:p>
        </w:tc>
        <w:tc>
          <w:tcPr>
            <w:tcW w:w="1511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послуга</w:t>
            </w:r>
          </w:p>
        </w:tc>
        <w:tc>
          <w:tcPr>
            <w:tcW w:w="1603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100</w:t>
            </w:r>
          </w:p>
        </w:tc>
      </w:tr>
      <w:tr w:rsidR="001C5DD9" w:rsidRPr="001C5DD9" w:rsidTr="001C5DD9">
        <w:trPr>
          <w:trHeight w:val="516"/>
        </w:trPr>
        <w:tc>
          <w:tcPr>
            <w:tcW w:w="1017" w:type="dxa"/>
            <w:shd w:val="clear" w:color="auto" w:fill="auto"/>
            <w:noWrap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</w:p>
        </w:tc>
        <w:tc>
          <w:tcPr>
            <w:tcW w:w="5425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КТ органів грудної клітки без контрасту</w:t>
            </w:r>
          </w:p>
        </w:tc>
        <w:tc>
          <w:tcPr>
            <w:tcW w:w="1511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послуга</w:t>
            </w:r>
          </w:p>
        </w:tc>
        <w:tc>
          <w:tcPr>
            <w:tcW w:w="1603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50</w:t>
            </w:r>
          </w:p>
        </w:tc>
      </w:tr>
      <w:tr w:rsidR="001C5DD9" w:rsidRPr="001C5DD9" w:rsidTr="001C5DD9">
        <w:trPr>
          <w:trHeight w:val="639"/>
        </w:trPr>
        <w:tc>
          <w:tcPr>
            <w:tcW w:w="1017" w:type="dxa"/>
            <w:shd w:val="clear" w:color="auto" w:fill="auto"/>
            <w:noWrap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</w:tc>
        <w:tc>
          <w:tcPr>
            <w:tcW w:w="5425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КТ </w:t>
            </w:r>
            <w:proofErr w:type="spellStart"/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ентерографія</w:t>
            </w:r>
            <w:proofErr w:type="spellEnd"/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(оцінка усього </w:t>
            </w:r>
            <w:proofErr w:type="spellStart"/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кишечника</w:t>
            </w:r>
            <w:proofErr w:type="spellEnd"/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+ органів черевної порожнини + тазу) з контрастом</w:t>
            </w:r>
          </w:p>
        </w:tc>
        <w:tc>
          <w:tcPr>
            <w:tcW w:w="1511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послуга</w:t>
            </w:r>
          </w:p>
        </w:tc>
        <w:tc>
          <w:tcPr>
            <w:tcW w:w="1603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</w:t>
            </w:r>
          </w:p>
        </w:tc>
      </w:tr>
      <w:tr w:rsidR="001C5DD9" w:rsidRPr="001C5DD9" w:rsidTr="001C5DD9">
        <w:trPr>
          <w:trHeight w:val="501"/>
        </w:trPr>
        <w:tc>
          <w:tcPr>
            <w:tcW w:w="1017" w:type="dxa"/>
            <w:shd w:val="clear" w:color="auto" w:fill="auto"/>
            <w:noWrap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</w:t>
            </w:r>
          </w:p>
        </w:tc>
        <w:tc>
          <w:tcPr>
            <w:tcW w:w="5425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КТ </w:t>
            </w:r>
            <w:proofErr w:type="spellStart"/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скринінг</w:t>
            </w:r>
            <w:proofErr w:type="spellEnd"/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 контрастом</w:t>
            </w:r>
          </w:p>
        </w:tc>
        <w:tc>
          <w:tcPr>
            <w:tcW w:w="1511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послуга</w:t>
            </w:r>
          </w:p>
        </w:tc>
        <w:tc>
          <w:tcPr>
            <w:tcW w:w="1603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100</w:t>
            </w:r>
          </w:p>
        </w:tc>
      </w:tr>
      <w:tr w:rsidR="001C5DD9" w:rsidRPr="001C5DD9" w:rsidTr="001C5DD9">
        <w:trPr>
          <w:trHeight w:val="639"/>
        </w:trPr>
        <w:tc>
          <w:tcPr>
            <w:tcW w:w="1017" w:type="dxa"/>
            <w:shd w:val="clear" w:color="auto" w:fill="auto"/>
            <w:noWrap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</w:t>
            </w:r>
          </w:p>
        </w:tc>
        <w:tc>
          <w:tcPr>
            <w:tcW w:w="5425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КТ органів </w:t>
            </w:r>
            <w:proofErr w:type="spellStart"/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грудної+черевної</w:t>
            </w:r>
            <w:proofErr w:type="spellEnd"/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порожнин+малого</w:t>
            </w:r>
            <w:proofErr w:type="spellEnd"/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тазу для характеристики онкологічного процесу</w:t>
            </w:r>
          </w:p>
        </w:tc>
        <w:tc>
          <w:tcPr>
            <w:tcW w:w="1511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послуга</w:t>
            </w:r>
          </w:p>
        </w:tc>
        <w:tc>
          <w:tcPr>
            <w:tcW w:w="1603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30</w:t>
            </w:r>
          </w:p>
        </w:tc>
      </w:tr>
      <w:tr w:rsidR="001C5DD9" w:rsidRPr="001C5DD9" w:rsidTr="001C5DD9">
        <w:trPr>
          <w:trHeight w:val="501"/>
        </w:trPr>
        <w:tc>
          <w:tcPr>
            <w:tcW w:w="1017" w:type="dxa"/>
            <w:shd w:val="clear" w:color="auto" w:fill="auto"/>
            <w:noWrap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</w:t>
            </w:r>
          </w:p>
        </w:tc>
        <w:tc>
          <w:tcPr>
            <w:tcW w:w="5425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КТ ангіографія судин однієї області з контрастом</w:t>
            </w:r>
          </w:p>
        </w:tc>
        <w:tc>
          <w:tcPr>
            <w:tcW w:w="1511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послуга</w:t>
            </w:r>
          </w:p>
        </w:tc>
        <w:tc>
          <w:tcPr>
            <w:tcW w:w="1603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50</w:t>
            </w:r>
          </w:p>
        </w:tc>
      </w:tr>
      <w:tr w:rsidR="001C5DD9" w:rsidRPr="001C5DD9" w:rsidTr="001C5DD9">
        <w:trPr>
          <w:trHeight w:val="516"/>
        </w:trPr>
        <w:tc>
          <w:tcPr>
            <w:tcW w:w="1017" w:type="dxa"/>
            <w:shd w:val="clear" w:color="auto" w:fill="auto"/>
            <w:noWrap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9</w:t>
            </w:r>
          </w:p>
        </w:tc>
        <w:tc>
          <w:tcPr>
            <w:tcW w:w="5425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КТ ангіографія судин всієї аорти з контрастом</w:t>
            </w:r>
          </w:p>
        </w:tc>
        <w:tc>
          <w:tcPr>
            <w:tcW w:w="1511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послуга</w:t>
            </w:r>
          </w:p>
        </w:tc>
        <w:tc>
          <w:tcPr>
            <w:tcW w:w="1603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</w:t>
            </w:r>
          </w:p>
        </w:tc>
      </w:tr>
      <w:tr w:rsidR="001C5DD9" w:rsidRPr="001C5DD9" w:rsidTr="001C5DD9">
        <w:trPr>
          <w:trHeight w:val="639"/>
        </w:trPr>
        <w:tc>
          <w:tcPr>
            <w:tcW w:w="1017" w:type="dxa"/>
            <w:shd w:val="clear" w:color="auto" w:fill="auto"/>
            <w:noWrap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</w:t>
            </w:r>
          </w:p>
        </w:tc>
        <w:tc>
          <w:tcPr>
            <w:tcW w:w="5425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КТ ангіографія легеневих артерій (ТЕЛА) з контрастом + органи грудної порожнини</w:t>
            </w:r>
          </w:p>
        </w:tc>
        <w:tc>
          <w:tcPr>
            <w:tcW w:w="1511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послуга</w:t>
            </w:r>
          </w:p>
        </w:tc>
        <w:tc>
          <w:tcPr>
            <w:tcW w:w="1603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100</w:t>
            </w:r>
          </w:p>
        </w:tc>
      </w:tr>
      <w:tr w:rsidR="001C5DD9" w:rsidRPr="001C5DD9" w:rsidTr="001C5DD9">
        <w:trPr>
          <w:trHeight w:val="639"/>
        </w:trPr>
        <w:tc>
          <w:tcPr>
            <w:tcW w:w="1017" w:type="dxa"/>
            <w:shd w:val="clear" w:color="auto" w:fill="auto"/>
            <w:noWrap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11</w:t>
            </w:r>
          </w:p>
        </w:tc>
        <w:tc>
          <w:tcPr>
            <w:tcW w:w="5425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КТ ангіографія коронарних артерій, висхідної грудної аорти, кореня аорти з </w:t>
            </w:r>
            <w:proofErr w:type="spellStart"/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ЕКГ-синхронізацією</w:t>
            </w:r>
            <w:proofErr w:type="spellEnd"/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 контрастом</w:t>
            </w:r>
          </w:p>
        </w:tc>
        <w:tc>
          <w:tcPr>
            <w:tcW w:w="1511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послуга</w:t>
            </w:r>
          </w:p>
        </w:tc>
        <w:tc>
          <w:tcPr>
            <w:tcW w:w="1603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30</w:t>
            </w:r>
          </w:p>
        </w:tc>
      </w:tr>
      <w:tr w:rsidR="001C5DD9" w:rsidRPr="001C5DD9" w:rsidTr="001C5DD9">
        <w:trPr>
          <w:trHeight w:val="639"/>
        </w:trPr>
        <w:tc>
          <w:tcPr>
            <w:tcW w:w="1017" w:type="dxa"/>
            <w:shd w:val="clear" w:color="auto" w:fill="auto"/>
            <w:noWrap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12</w:t>
            </w:r>
          </w:p>
        </w:tc>
        <w:tc>
          <w:tcPr>
            <w:tcW w:w="5425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lang w:val="uk-UA" w:eastAsia="ru-RU"/>
              </w:rPr>
              <w:t>КТ серця, функція серця, коронарні судини, Ca-</w:t>
            </w:r>
            <w:proofErr w:type="spellStart"/>
            <w:r w:rsidRPr="001C5DD9">
              <w:rPr>
                <w:rFonts w:ascii="Times New Roman" w:eastAsia="Times New Roman" w:hAnsi="Times New Roman" w:cs="Times New Roman"/>
                <w:lang w:val="uk-UA" w:eastAsia="ru-RU"/>
              </w:rPr>
              <w:t>scoring</w:t>
            </w:r>
            <w:proofErr w:type="spellEnd"/>
            <w:r w:rsidRPr="001C5D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 контрастом</w:t>
            </w:r>
          </w:p>
        </w:tc>
        <w:tc>
          <w:tcPr>
            <w:tcW w:w="1511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послуга</w:t>
            </w:r>
          </w:p>
        </w:tc>
        <w:tc>
          <w:tcPr>
            <w:tcW w:w="1603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</w:tc>
      </w:tr>
      <w:tr w:rsidR="001C5DD9" w:rsidRPr="001C5DD9" w:rsidTr="001C5DD9">
        <w:trPr>
          <w:trHeight w:val="639"/>
        </w:trPr>
        <w:tc>
          <w:tcPr>
            <w:tcW w:w="1017" w:type="dxa"/>
            <w:shd w:val="clear" w:color="auto" w:fill="auto"/>
            <w:noWrap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13</w:t>
            </w:r>
          </w:p>
        </w:tc>
        <w:tc>
          <w:tcPr>
            <w:tcW w:w="5425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КТ одного відділу хребта (шийний відділ; грудний відділ; поперековий відділ) без контрасту</w:t>
            </w:r>
          </w:p>
        </w:tc>
        <w:tc>
          <w:tcPr>
            <w:tcW w:w="1511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послуга</w:t>
            </w:r>
          </w:p>
        </w:tc>
        <w:tc>
          <w:tcPr>
            <w:tcW w:w="1603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</w:t>
            </w:r>
          </w:p>
        </w:tc>
      </w:tr>
      <w:tr w:rsidR="001C5DD9" w:rsidRPr="001C5DD9" w:rsidTr="001C5DD9">
        <w:trPr>
          <w:trHeight w:val="639"/>
        </w:trPr>
        <w:tc>
          <w:tcPr>
            <w:tcW w:w="1017" w:type="dxa"/>
            <w:shd w:val="clear" w:color="auto" w:fill="auto"/>
            <w:noWrap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14</w:t>
            </w:r>
          </w:p>
        </w:tc>
        <w:tc>
          <w:tcPr>
            <w:tcW w:w="5425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МРТ однієї анатомічної зони (головного мозку або одного відділу хребта, або одного з суглобів) без контрасту</w:t>
            </w:r>
          </w:p>
        </w:tc>
        <w:tc>
          <w:tcPr>
            <w:tcW w:w="1511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послуга</w:t>
            </w:r>
          </w:p>
        </w:tc>
        <w:tc>
          <w:tcPr>
            <w:tcW w:w="1603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50</w:t>
            </w:r>
          </w:p>
        </w:tc>
      </w:tr>
      <w:tr w:rsidR="001C5DD9" w:rsidRPr="001C5DD9" w:rsidTr="001C5DD9">
        <w:trPr>
          <w:trHeight w:val="501"/>
        </w:trPr>
        <w:tc>
          <w:tcPr>
            <w:tcW w:w="1017" w:type="dxa"/>
            <w:shd w:val="clear" w:color="auto" w:fill="auto"/>
            <w:noWrap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15</w:t>
            </w:r>
          </w:p>
        </w:tc>
        <w:tc>
          <w:tcPr>
            <w:tcW w:w="5425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МРТ головного мозку з контрастом</w:t>
            </w:r>
          </w:p>
        </w:tc>
        <w:tc>
          <w:tcPr>
            <w:tcW w:w="1511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послуга</w:t>
            </w:r>
          </w:p>
        </w:tc>
        <w:tc>
          <w:tcPr>
            <w:tcW w:w="1603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15</w:t>
            </w:r>
          </w:p>
        </w:tc>
      </w:tr>
      <w:tr w:rsidR="001C5DD9" w:rsidRPr="001C5DD9" w:rsidTr="001C5DD9">
        <w:trPr>
          <w:trHeight w:val="516"/>
        </w:trPr>
        <w:tc>
          <w:tcPr>
            <w:tcW w:w="1017" w:type="dxa"/>
            <w:shd w:val="clear" w:color="auto" w:fill="auto"/>
            <w:noWrap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16</w:t>
            </w:r>
          </w:p>
        </w:tc>
        <w:tc>
          <w:tcPr>
            <w:tcW w:w="5425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МРТ одного з сегментів кінцівок без контрасту</w:t>
            </w:r>
          </w:p>
        </w:tc>
        <w:tc>
          <w:tcPr>
            <w:tcW w:w="1511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послуга</w:t>
            </w:r>
          </w:p>
        </w:tc>
        <w:tc>
          <w:tcPr>
            <w:tcW w:w="1603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</w:t>
            </w:r>
          </w:p>
        </w:tc>
      </w:tr>
      <w:tr w:rsidR="001C5DD9" w:rsidRPr="001C5DD9" w:rsidTr="001C5DD9">
        <w:trPr>
          <w:trHeight w:val="456"/>
        </w:trPr>
        <w:tc>
          <w:tcPr>
            <w:tcW w:w="1017" w:type="dxa"/>
            <w:shd w:val="clear" w:color="auto" w:fill="auto"/>
            <w:noWrap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17</w:t>
            </w:r>
          </w:p>
        </w:tc>
        <w:tc>
          <w:tcPr>
            <w:tcW w:w="5425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МРТ крижово-клубових зчленувань без контрасту</w:t>
            </w:r>
          </w:p>
        </w:tc>
        <w:tc>
          <w:tcPr>
            <w:tcW w:w="1511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послуга</w:t>
            </w:r>
          </w:p>
        </w:tc>
        <w:tc>
          <w:tcPr>
            <w:tcW w:w="1603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</w:t>
            </w:r>
          </w:p>
        </w:tc>
      </w:tr>
      <w:tr w:rsidR="001C5DD9" w:rsidRPr="001C5DD9" w:rsidTr="001C5DD9">
        <w:trPr>
          <w:trHeight w:val="516"/>
        </w:trPr>
        <w:tc>
          <w:tcPr>
            <w:tcW w:w="1017" w:type="dxa"/>
            <w:shd w:val="clear" w:color="auto" w:fill="auto"/>
            <w:noWrap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18</w:t>
            </w:r>
          </w:p>
        </w:tc>
        <w:tc>
          <w:tcPr>
            <w:tcW w:w="5425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МРТ кульшових суглобів без контрасту</w:t>
            </w:r>
          </w:p>
        </w:tc>
        <w:tc>
          <w:tcPr>
            <w:tcW w:w="1511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послуга</w:t>
            </w:r>
          </w:p>
        </w:tc>
        <w:tc>
          <w:tcPr>
            <w:tcW w:w="1603" w:type="dxa"/>
            <w:shd w:val="clear" w:color="auto" w:fill="auto"/>
            <w:hideMark/>
          </w:tcPr>
          <w:p w:rsidR="001C5DD9" w:rsidRPr="001C5DD9" w:rsidRDefault="001C5DD9" w:rsidP="001C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D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</w:t>
            </w:r>
          </w:p>
        </w:tc>
      </w:tr>
    </w:tbl>
    <w:p w:rsidR="001C5DD9" w:rsidRDefault="001C5DD9" w:rsidP="001C5DD9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1008" w:firstLine="54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sectPr w:rsidR="001C5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29"/>
    <w:rsid w:val="00034BAB"/>
    <w:rsid w:val="001C5DD9"/>
    <w:rsid w:val="007E52EC"/>
    <w:rsid w:val="00A262ED"/>
    <w:rsid w:val="00AE29D0"/>
    <w:rsid w:val="00E4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4</cp:revision>
  <dcterms:created xsi:type="dcterms:W3CDTF">2024-01-23T11:46:00Z</dcterms:created>
  <dcterms:modified xsi:type="dcterms:W3CDTF">2024-01-24T10:13:00Z</dcterms:modified>
</cp:coreProperties>
</file>