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54" w:rsidRPr="0027139A" w:rsidRDefault="001C7054" w:rsidP="001C7054">
      <w:pPr>
        <w:tabs>
          <w:tab w:val="left" w:pos="8789"/>
        </w:tabs>
        <w:spacing w:after="0" w:line="240" w:lineRule="auto"/>
        <w:ind w:left="4820" w:right="851"/>
        <w:jc w:val="right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r w:rsidRPr="002713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«ЗАТВЕРДЖЕНО»</w:t>
      </w:r>
    </w:p>
    <w:p w:rsidR="001C7054" w:rsidRPr="0027139A" w:rsidRDefault="001C7054" w:rsidP="001C7054">
      <w:pPr>
        <w:spacing w:after="0" w:line="240" w:lineRule="auto"/>
        <w:ind w:left="5103" w:right="851" w:hanging="4252"/>
        <w:jc w:val="right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r w:rsidRPr="002713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                  Директор</w:t>
      </w:r>
    </w:p>
    <w:p w:rsidR="001C7054" w:rsidRPr="0027139A" w:rsidRDefault="001C7054" w:rsidP="001C7054">
      <w:pPr>
        <w:spacing w:after="0" w:line="240" w:lineRule="auto"/>
        <w:ind w:left="851" w:right="851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27139A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Комунальне некомерційне підприємство </w:t>
      </w:r>
    </w:p>
    <w:p w:rsidR="001C7054" w:rsidRPr="0027139A" w:rsidRDefault="001C7054" w:rsidP="001C7054">
      <w:pPr>
        <w:spacing w:after="0" w:line="240" w:lineRule="auto"/>
        <w:ind w:left="851" w:right="851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27139A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"Міська клінічна лікарня №8" </w:t>
      </w:r>
    </w:p>
    <w:p w:rsidR="001C7054" w:rsidRPr="0027139A" w:rsidRDefault="001C7054" w:rsidP="001C7054">
      <w:pPr>
        <w:spacing w:after="0" w:line="240" w:lineRule="auto"/>
        <w:ind w:right="851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27139A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Харківської міської ради</w:t>
      </w:r>
    </w:p>
    <w:p w:rsidR="001C7054" w:rsidRPr="0027139A" w:rsidRDefault="001C7054" w:rsidP="001C7054">
      <w:pPr>
        <w:spacing w:after="0" w:line="240" w:lineRule="auto"/>
        <w:ind w:left="851" w:right="851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 w:rsidRPr="0027139A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   __</w:t>
      </w:r>
      <w:r w:rsidRPr="0027139A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7139A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Ольга РОМАНЕНКО</w:t>
      </w:r>
    </w:p>
    <w:p w:rsidR="001C7054" w:rsidRPr="0027139A" w:rsidRDefault="001C7054" w:rsidP="001C7054">
      <w:pPr>
        <w:spacing w:after="0" w:line="240" w:lineRule="auto"/>
        <w:ind w:left="851" w:right="851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</w:p>
    <w:p w:rsidR="001C7054" w:rsidRPr="0027139A" w:rsidRDefault="001C7054" w:rsidP="001C7054">
      <w:pPr>
        <w:spacing w:after="0" w:line="240" w:lineRule="auto"/>
        <w:ind w:left="851" w:right="851"/>
        <w:jc w:val="right"/>
        <w:rPr>
          <w:rFonts w:ascii="Times New Roman" w:hAnsi="Times New Roman" w:cs="Times New Roman"/>
          <w:w w:val="105"/>
          <w:sz w:val="24"/>
          <w:szCs w:val="24"/>
        </w:rPr>
      </w:pPr>
      <w:r w:rsidRPr="0027139A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                      Наказ </w:t>
      </w:r>
      <w:r w:rsidR="00A73661">
        <w:rPr>
          <w:rFonts w:ascii="Times New Roman" w:hAnsi="Times New Roman" w:cs="Times New Roman"/>
          <w:w w:val="105"/>
          <w:sz w:val="24"/>
          <w:szCs w:val="24"/>
        </w:rPr>
        <w:t>№ 21 від 03</w:t>
      </w:r>
      <w:r w:rsidRPr="00B66CD9">
        <w:rPr>
          <w:rFonts w:ascii="Times New Roman" w:hAnsi="Times New Roman" w:cs="Times New Roman"/>
          <w:color w:val="FF0000"/>
          <w:w w:val="105"/>
          <w:sz w:val="24"/>
          <w:szCs w:val="24"/>
        </w:rPr>
        <w:t xml:space="preserve"> </w:t>
      </w:r>
      <w:r w:rsidRPr="0027139A">
        <w:rPr>
          <w:rFonts w:ascii="Times New Roman" w:hAnsi="Times New Roman" w:cs="Times New Roman"/>
          <w:w w:val="105"/>
          <w:sz w:val="24"/>
          <w:szCs w:val="24"/>
        </w:rPr>
        <w:t>січня 2024 р</w:t>
      </w:r>
    </w:p>
    <w:p w:rsidR="001C7054" w:rsidRPr="0027139A" w:rsidRDefault="001C7054" w:rsidP="001C70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054" w:rsidRPr="0027139A" w:rsidRDefault="001C7054" w:rsidP="001C70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9A">
        <w:rPr>
          <w:rFonts w:ascii="Times New Roman" w:hAnsi="Times New Roman" w:cs="Times New Roman"/>
          <w:b/>
          <w:sz w:val="24"/>
          <w:szCs w:val="24"/>
        </w:rPr>
        <w:t>ОБҐРУНТУВАННЯ ПІДСТАВИ</w:t>
      </w: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left="850" w:right="850" w:hanging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здійснення закупівлі згідно з </w:t>
      </w:r>
      <w:r w:rsidRPr="00B66C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підпунктом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 w:rsidRPr="00B66C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пункту 13 Особливостей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здійснення публічних закупівель</w:t>
      </w:r>
      <w:r w:rsidRPr="00B66CD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товарів, робіт i послуг для замовників, передбачених</w:t>
      </w:r>
      <w:r w:rsidRPr="00B66CD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</w:t>
      </w:r>
      <w:r w:rsidRPr="00B66C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r w:rsidRPr="00B66C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«Про</w:t>
      </w:r>
      <w:r w:rsidRPr="00B66C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публічні закупівлі», на</w:t>
      </w:r>
      <w:r w:rsidRPr="00B66C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період</w:t>
      </w:r>
      <w:r w:rsidRPr="00B66C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дії</w:t>
      </w:r>
      <w:r w:rsidRPr="00B66C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правового режиму воєнного стану</w:t>
      </w:r>
      <w:r w:rsidRPr="00B66C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66C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Україні та</w:t>
      </w:r>
      <w:r w:rsidRPr="00B66CD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протягом 90</w:t>
      </w:r>
      <w:r w:rsidRPr="00B66C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днів з</w:t>
      </w:r>
      <w:r w:rsidRPr="00B66C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дня його припинення a6o скасування, затверджених</w:t>
      </w:r>
      <w:r w:rsidRPr="00B66CD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постановою від 12.10.2022 №</w:t>
      </w:r>
      <w:r w:rsidRPr="00B66C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1178 (далі —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Особливості)</w:t>
      </w: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left="850" w:right="850" w:hanging="2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Найменування, місцезнаходження, </w:t>
      </w: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 ЄДРПОУ, його категорія:</w:t>
      </w:r>
      <w:r w:rsidRPr="00B66CD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Комунальне некомерційне підприємство "</w:t>
      </w:r>
      <w:r w:rsidRPr="0027139A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Міська клінічна лікарня №8</w:t>
      </w:r>
      <w:r w:rsidRPr="00B66CD9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" Харківської міської ради,</w:t>
      </w:r>
      <w:r w:rsidRPr="00B6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ЄДРПОУ </w:t>
      </w:r>
      <w:r w:rsidR="00D01D59" w:rsidRPr="007537B4">
        <w:rPr>
          <w:rFonts w:ascii="Times New Roman" w:eastAsia="Calibri" w:hAnsi="Times New Roman" w:cs="Times New Roman"/>
          <w:sz w:val="24"/>
          <w:szCs w:val="24"/>
          <w:lang w:eastAsia="ru-RU"/>
        </w:rPr>
        <w:t>03293853</w:t>
      </w:r>
      <w:r w:rsidRPr="00B66C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6CD9">
        <w:rPr>
          <w:rFonts w:ascii="Times New Roman" w:eastAsia="Times New Roman" w:hAnsi="Times New Roman" w:cs="Times New Roman"/>
        </w:rPr>
        <w:t xml:space="preserve"> </w:t>
      </w:r>
      <w:r w:rsidRPr="00B66CD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юридична особа, яка забезпечує потреби держави або територіальної громади.</w:t>
      </w:r>
      <w:bookmarkStart w:id="0" w:name="_GoBack"/>
      <w:bookmarkEnd w:id="0"/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left="850" w:right="850" w:hanging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словником:</w:t>
      </w:r>
      <w:r w:rsidRPr="00B66CD9">
        <w:rPr>
          <w:rFonts w:ascii="Times New Roman" w:eastAsia="Times New Roman" w:hAnsi="Times New Roman" w:cs="Times New Roman"/>
        </w:rPr>
        <w:t xml:space="preserve"> 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>постачання теплової енергії за кодом єдиного закупівельного словника ДК 021:2015:09320000-8: Пара, гаряча вода та пов’язана продукція</w:t>
      </w: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Вид закупівлі: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закупівля без використання електронної системи закупівель</w:t>
      </w: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Розмір бюджетного призначення: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4 807 315,20 </w:t>
      </w:r>
      <w:r w:rsidRPr="00B66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чотири</w:t>
      </w:r>
      <w:r w:rsidRPr="00B66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мільйони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вісімсот сім</w:t>
      </w:r>
      <w:r w:rsidRPr="00B66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тисяч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триста п'ятнадцять </w:t>
      </w:r>
      <w:r w:rsidRPr="00B66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грн.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B66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 коп.)</w:t>
      </w:r>
      <w:r w:rsidR="00AD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 ПДВ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згідно з наявною потребою закупівлі товару та відповідно з тарифами на теплову енергію за 1 </w:t>
      </w:r>
      <w:proofErr w:type="spellStart"/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Гкал</w:t>
      </w:r>
      <w:proofErr w:type="spellEnd"/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, що встановлені рішенням виконавчого комітету Харківської міської ради від 27.09.2023 року №</w:t>
      </w:r>
      <w:r w:rsidR="00190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483  «Про встановлення тарифів на  теплову енергію  та її постачання КП «Харківські теплові системи»</w:t>
      </w: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6CD9" w:rsidRPr="00B66CD9" w:rsidRDefault="00B66CD9" w:rsidP="00B66CD9">
      <w:pPr>
        <w:widowControl w:val="0"/>
        <w:autoSpaceDE w:val="0"/>
        <w:autoSpaceDN w:val="0"/>
        <w:spacing w:before="1" w:after="0" w:line="240" w:lineRule="auto"/>
        <w:ind w:left="850" w:right="850" w:firstLine="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66C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Іlідстави</w:t>
      </w:r>
      <w:proofErr w:type="spellEnd"/>
      <w:r w:rsidRPr="00B66C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здійснення закупівлі: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відповідно до підпункту 6 пункту ІЗ Особливостей: відмінено відкриті </w:t>
      </w:r>
      <w:proofErr w:type="spellStart"/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mopги</w:t>
      </w:r>
      <w:proofErr w:type="spellEnd"/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через неподання жодної тендерної пропозиції для участі у відкритих </w:t>
      </w:r>
      <w:proofErr w:type="spellStart"/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mopгax</w:t>
      </w:r>
      <w:proofErr w:type="spellEnd"/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 строк, установлений замовником згідно з цими особливостями,</w:t>
      </w:r>
      <w:r w:rsidRPr="00B66CD9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Pr="00B66CD9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тому числі за лотом. При цьому предмет </w:t>
      </w:r>
      <w:proofErr w:type="spellStart"/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запупівлі</w:t>
      </w:r>
      <w:proofErr w:type="spellEnd"/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його технічні, кількісні та якісні</w:t>
      </w:r>
      <w:r w:rsidRPr="00B66CD9">
        <w:rPr>
          <w:rFonts w:ascii="Times New Roman" w:eastAsia="Times New Roman" w:hAnsi="Times New Roman" w:cs="Times New Roman"/>
          <w:b/>
          <w:color w:val="000000"/>
          <w:w w:val="9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характеристики, проект договору про закупівлю, а також вимоги до cy6’єкта, з яким укладається договір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закупівлю,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 повинні відрізнятися від вимог, що були визначені замовником у тендерній документації (крім вимог, визначених пунктом 47 цих особливостей),</w:t>
      </w:r>
      <w:r w:rsidRPr="00B66CD9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 сума</w:t>
      </w:r>
      <w:r w:rsidRPr="00B66CD9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договору про</w:t>
      </w:r>
      <w:r w:rsidRPr="00B66CD9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закупівлю не</w:t>
      </w:r>
      <w:r w:rsidRPr="00B66CD9"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  <w:t xml:space="preserve"> </w:t>
      </w:r>
      <w:proofErr w:type="spellStart"/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мoжe</w:t>
      </w:r>
      <w:proofErr w:type="spellEnd"/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перевищувати очікувану</w:t>
      </w:r>
      <w:r w:rsidRPr="00B66CD9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вартість предмета закупівлі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зазначену замовником в оголошенні про проведення відкритих торгів,</w:t>
      </w:r>
      <w:r w:rsidRPr="00B66CD9">
        <w:rPr>
          <w:rFonts w:ascii="Times New Roman" w:eastAsia="Times New Roman" w:hAnsi="Times New Roman" w:cs="Times New Roman"/>
          <w:i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які відмінено через відсутність достатньої кількості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учасників процедура закупівлі (учасника</w:t>
      </w:r>
      <w:r w:rsidRPr="00B66CD9">
        <w:rPr>
          <w:rFonts w:ascii="Times New Roman" w:eastAsia="Times New Roman" w:hAnsi="Times New Roman" w:cs="Times New Roman"/>
          <w:i/>
          <w:color w:val="000000"/>
          <w:spacing w:val="7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процедура</w:t>
      </w:r>
      <w:r w:rsidRPr="00B66CD9">
        <w:rPr>
          <w:rFonts w:ascii="Times New Roman" w:eastAsia="Times New Roman" w:hAnsi="Times New Roman" w:cs="Times New Roman"/>
          <w:i/>
          <w:color w:val="000000"/>
          <w:spacing w:val="7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закупівлі),</w:t>
      </w:r>
      <w:r w:rsidRPr="00B66CD9">
        <w:rPr>
          <w:rFonts w:ascii="Times New Roman" w:eastAsia="Times New Roman" w:hAnsi="Times New Roman" w:cs="Times New Roman"/>
          <w:i/>
          <w:color w:val="000000"/>
          <w:spacing w:val="8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</w:t>
      </w:r>
      <w:r w:rsidRPr="00B66CD9">
        <w:rPr>
          <w:rFonts w:ascii="Times New Roman" w:eastAsia="Times New Roman" w:hAnsi="Times New Roman" w:cs="Times New Roman"/>
          <w:i/>
          <w:color w:val="000000"/>
          <w:spacing w:val="40"/>
          <w:sz w:val="24"/>
          <w:szCs w:val="24"/>
        </w:rPr>
        <w:t xml:space="preserve"> </w:t>
      </w:r>
      <w:proofErr w:type="spellStart"/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ypахуванням</w:t>
      </w:r>
      <w:proofErr w:type="spellEnd"/>
      <w:r w:rsidRPr="00B66CD9">
        <w:rPr>
          <w:rFonts w:ascii="Times New Roman" w:eastAsia="Times New Roman" w:hAnsi="Times New Roman" w:cs="Times New Roman"/>
          <w:i/>
          <w:color w:val="000000"/>
          <w:spacing w:val="7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прийнятного</w:t>
      </w:r>
      <w:r w:rsidRPr="00B66CD9">
        <w:rPr>
          <w:rFonts w:ascii="Times New Roman" w:eastAsia="Times New Roman" w:hAnsi="Times New Roman" w:cs="Times New Roman"/>
          <w:i/>
          <w:color w:val="000000"/>
          <w:spacing w:val="7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відсотка</w:t>
      </w:r>
      <w:r w:rsidRPr="00B66CD9">
        <w:rPr>
          <w:rFonts w:ascii="Times New Roman" w:eastAsia="Times New Roman" w:hAnsi="Times New Roman" w:cs="Times New Roman"/>
          <w:i/>
          <w:color w:val="000000"/>
          <w:spacing w:val="6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перевищення</w:t>
      </w:r>
      <w:r w:rsidRPr="00B66CD9">
        <w:rPr>
          <w:rFonts w:ascii="Times New Roman" w:eastAsia="Times New Roman" w:hAnsi="Times New Roman" w:cs="Times New Roman"/>
          <w:i/>
          <w:color w:val="000000"/>
          <w:spacing w:val="68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ціни тендерної</w:t>
      </w:r>
      <w:r w:rsidRPr="00B66CD9">
        <w:rPr>
          <w:rFonts w:ascii="Times New Roman" w:eastAsia="Times New Roman" w:hAnsi="Times New Roman" w:cs="Times New Roman"/>
          <w:i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пропозиції</w:t>
      </w:r>
      <w:r w:rsidRPr="00B66CD9">
        <w:rPr>
          <w:rFonts w:ascii="Times New Roman" w:eastAsia="Times New Roman" w:hAnsi="Times New Roman" w:cs="Times New Roman"/>
          <w:i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учасника</w:t>
      </w:r>
      <w:r w:rsidRPr="00B66CD9">
        <w:rPr>
          <w:rFonts w:ascii="Times New Roman" w:eastAsia="Times New Roman" w:hAnsi="Times New Roman" w:cs="Times New Roman"/>
          <w:i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процедура</w:t>
      </w:r>
      <w:r w:rsidRPr="00B66CD9">
        <w:rPr>
          <w:rFonts w:ascii="Times New Roman" w:eastAsia="Times New Roman" w:hAnsi="Times New Roman" w:cs="Times New Roman"/>
          <w:i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закупівлі</w:t>
      </w:r>
      <w:r w:rsidRPr="00B66CD9">
        <w:rPr>
          <w:rFonts w:ascii="Times New Roman" w:eastAsia="Times New Roman" w:hAnsi="Times New Roman" w:cs="Times New Roman"/>
          <w:i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над</w:t>
      </w:r>
      <w:r w:rsidRPr="00B66CD9">
        <w:rPr>
          <w:rFonts w:ascii="Times New Roman" w:eastAsia="Times New Roman" w:hAnsi="Times New Roman" w:cs="Times New Roman"/>
          <w:i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очікуваною</w:t>
      </w:r>
      <w:r w:rsidRPr="00B66CD9">
        <w:rPr>
          <w:rFonts w:ascii="Times New Roman" w:eastAsia="Times New Roman" w:hAnsi="Times New Roman" w:cs="Times New Roman"/>
          <w:i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вартістю</w:t>
      </w:r>
      <w:r w:rsidRPr="00B66CD9">
        <w:rPr>
          <w:rFonts w:ascii="Times New Roman" w:eastAsia="Times New Roman" w:hAnsi="Times New Roman" w:cs="Times New Roman"/>
          <w:i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предмет</w:t>
      </w:r>
      <w:r w:rsidRPr="00B66CD9">
        <w:rPr>
          <w:rFonts w:ascii="Times New Roman" w:eastAsia="Times New Roman" w:hAnsi="Times New Roman" w:cs="Times New Roman"/>
          <w:i/>
          <w:color w:val="000000"/>
          <w:spacing w:val="-10"/>
          <w:sz w:val="28"/>
          <w:szCs w:val="28"/>
        </w:rPr>
        <w:t xml:space="preserve">а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закупівлі, якщо такий прийнятний відсоток був зазначений у</w:t>
      </w:r>
      <w:r w:rsidRPr="00B66CD9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тендерній документації.</w:t>
      </w:r>
    </w:p>
    <w:p w:rsidR="00B66CD9" w:rsidRPr="00B66CD9" w:rsidRDefault="00B66CD9" w:rsidP="00B66CD9">
      <w:pPr>
        <w:widowControl w:val="0"/>
        <w:autoSpaceDE w:val="0"/>
        <w:autoSpaceDN w:val="0"/>
        <w:spacing w:before="231" w:after="0" w:line="240" w:lineRule="auto"/>
        <w:ind w:left="850" w:right="8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</w:t>
      </w:r>
      <w:r w:rsidRPr="00B66CD9">
        <w:rPr>
          <w:rFonts w:ascii="Times New Roman" w:eastAsia="Times New Roman" w:hAnsi="Times New Roman" w:cs="Times New Roman"/>
          <w:b/>
          <w:color w:val="000000"/>
          <w:spacing w:val="18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підстави</w:t>
      </w:r>
      <w:r w:rsidRPr="00B66CD9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</w:t>
      </w:r>
      <w:r w:rsidRPr="00B66CD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здійснення</w:t>
      </w:r>
      <w:r w:rsidRPr="00B66CD9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закупівлі: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</w:t>
      </w:r>
      <w:r w:rsidRPr="00B66C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до статті</w:t>
      </w:r>
      <w:r w:rsidRPr="00B66CD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64 Конституції</w:t>
      </w:r>
      <w:r w:rsidRPr="00B66CD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r w:rsidRPr="00B66CD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66CD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умовах</w:t>
      </w:r>
      <w:r w:rsidRPr="00B66CD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воєнного</w:t>
      </w:r>
      <w:r w:rsidRPr="00B66CD9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a6o</w:t>
      </w:r>
      <w:r w:rsidRPr="00B66CD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надзвичайного стану тимчасово можуть</w:t>
      </w:r>
      <w:r w:rsidRPr="00B66CD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встановлюватись окремі обмеження</w:t>
      </w:r>
      <w:r w:rsidRPr="00B66CD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п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рав i свобод із обов'язковим зазначенням</w:t>
      </w:r>
      <w:r w:rsidRPr="00B66CD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строку</w:t>
      </w:r>
      <w:r w:rsidRPr="00B66C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дії цих</w:t>
      </w:r>
      <w:r w:rsidRPr="00B66C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обмежень.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66CD9" w:rsidRPr="00B66CD9" w:rsidRDefault="00B66CD9" w:rsidP="00B66CD9">
      <w:pPr>
        <w:widowControl w:val="0"/>
        <w:tabs>
          <w:tab w:val="left" w:pos="2076"/>
        </w:tabs>
        <w:autoSpaceDE w:val="0"/>
        <w:autoSpaceDN w:val="0"/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казом Президента України</w:t>
      </w:r>
      <w:r w:rsidRPr="00B66CD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від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24.02.2022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№64</w:t>
      </w:r>
      <w:r w:rsidRPr="00B66CD9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(зі</w:t>
      </w:r>
      <w:r w:rsidRPr="00B66CD9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змінами)</w:t>
      </w:r>
      <w:r w:rsidRPr="00B66CD9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термін</w:t>
      </w:r>
      <w:r w:rsidRPr="00B66CD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дії</w:t>
      </w:r>
      <w:r w:rsidRPr="00B66CD9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воєнного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стану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продовжено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з</w:t>
      </w:r>
      <w:r w:rsidRPr="00B66CD9"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05</w:t>
      </w:r>
      <w:r w:rsidRPr="00B66CD9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години</w:t>
      </w:r>
      <w:r w:rsidRPr="00B66CD9"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30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хвилин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16</w:t>
      </w:r>
      <w:r w:rsidRPr="00B66CD9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листопада</w:t>
      </w:r>
      <w:r w:rsidRPr="00B66CD9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2023</w:t>
      </w:r>
      <w:r w:rsidRPr="00B66CD9"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року</w:t>
      </w:r>
      <w:r w:rsidRPr="00B66CD9">
        <w:rPr>
          <w:rFonts w:ascii="Times New Roman" w:eastAsia="Times New Roman" w:hAnsi="Times New Roman" w:cs="Times New Roman"/>
          <w:i/>
          <w:color w:val="000000"/>
          <w:spacing w:val="-9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строком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на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90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діб</w:t>
      </w:r>
      <w:r w:rsidRPr="00B66CD9"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згідно</w:t>
      </w:r>
      <w:r w:rsidRPr="00B66CD9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 xml:space="preserve">з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Указом</w:t>
      </w:r>
      <w:r w:rsidRPr="00B66CD9">
        <w:rPr>
          <w:rFonts w:ascii="Times New Roman" w:eastAsia="Times New Roman" w:hAnsi="Times New Roman" w:cs="Times New Roman"/>
          <w:i/>
          <w:color w:val="000000"/>
          <w:spacing w:val="-1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Президента</w:t>
      </w:r>
      <w:r w:rsidRPr="00B66CD9">
        <w:rPr>
          <w:rFonts w:ascii="Times New Roman" w:eastAsia="Times New Roman" w:hAnsi="Times New Roman" w:cs="Times New Roman"/>
          <w:i/>
          <w:color w:val="000000"/>
          <w:spacing w:val="-1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№</w:t>
      </w:r>
      <w:r w:rsidRPr="00B66CD9">
        <w:rPr>
          <w:rFonts w:ascii="Times New Roman" w:eastAsia="Times New Roman" w:hAnsi="Times New Roman" w:cs="Times New Roman"/>
          <w:i/>
          <w:color w:val="000000"/>
          <w:spacing w:val="-1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754/2023</w:t>
      </w:r>
      <w:r w:rsidRPr="00B66CD9">
        <w:rPr>
          <w:rFonts w:ascii="Times New Roman" w:eastAsia="Times New Roman" w:hAnsi="Times New Roman" w:cs="Times New Roman"/>
          <w:i/>
          <w:color w:val="000000"/>
          <w:spacing w:val="-1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від</w:t>
      </w:r>
      <w:r w:rsidRPr="00B66CD9">
        <w:rPr>
          <w:rFonts w:ascii="Times New Roman" w:eastAsia="Times New Roman" w:hAnsi="Times New Roman" w:cs="Times New Roman"/>
          <w:i/>
          <w:color w:val="000000"/>
          <w:spacing w:val="-1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06.11.2023.</w:t>
      </w:r>
    </w:p>
    <w:p w:rsidR="00B66CD9" w:rsidRPr="00B66CD9" w:rsidRDefault="00B66CD9" w:rsidP="00B66CD9">
      <w:pPr>
        <w:widowControl w:val="0"/>
        <w:tabs>
          <w:tab w:val="left" w:pos="2076"/>
        </w:tabs>
        <w:autoSpaceDE w:val="0"/>
        <w:autoSpaceDN w:val="0"/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Статтею</w:t>
      </w:r>
      <w:r w:rsidRPr="00B66C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 w:rsidRPr="00B66C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Указу</w:t>
      </w:r>
      <w:r w:rsidRPr="00B66C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№</w:t>
      </w:r>
      <w:r w:rsidRPr="00B66C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64</w:t>
      </w:r>
      <w:r w:rsidRPr="00B66C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Кабінету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Міністрів</w:t>
      </w:r>
      <w:r w:rsidRPr="00B66C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України</w:t>
      </w:r>
      <w:r w:rsidRPr="00B66C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по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становлено</w:t>
      </w:r>
      <w:r w:rsidRPr="00B66CD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невідкладно:</w:t>
      </w:r>
    </w:p>
    <w:p w:rsidR="00B66CD9" w:rsidRPr="00B66CD9" w:rsidRDefault="00B66CD9" w:rsidP="00B66CD9">
      <w:pPr>
        <w:widowControl w:val="0"/>
        <w:numPr>
          <w:ilvl w:val="0"/>
          <w:numId w:val="1"/>
        </w:numPr>
        <w:tabs>
          <w:tab w:val="left" w:pos="2447"/>
        </w:tabs>
        <w:autoSpaceDE w:val="0"/>
        <w:autoSpaceDN w:val="0"/>
        <w:spacing w:after="0" w:line="281" w:lineRule="exact"/>
        <w:ind w:righ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ввести</w:t>
      </w:r>
      <w:r w:rsidRPr="00B66CD9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66CD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дію</w:t>
      </w:r>
      <w:r w:rsidRPr="00B66CD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Pr="00B66CD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запровадження</w:t>
      </w:r>
      <w:r w:rsidRPr="00B66CD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66CD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r w:rsidRPr="00B66CD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</w:t>
      </w:r>
      <w:r w:rsidRPr="00B66CD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правового режиму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воєнного стану в Україні;</w:t>
      </w:r>
    </w:p>
    <w:p w:rsidR="00B66CD9" w:rsidRPr="00B66CD9" w:rsidRDefault="00B66CD9" w:rsidP="00B66CD9">
      <w:pPr>
        <w:widowControl w:val="0"/>
        <w:numPr>
          <w:ilvl w:val="0"/>
          <w:numId w:val="1"/>
        </w:numPr>
        <w:tabs>
          <w:tab w:val="left" w:pos="2447"/>
          <w:tab w:val="left" w:pos="5060"/>
        </w:tabs>
        <w:autoSpaceDE w:val="0"/>
        <w:autoSpaceDN w:val="0"/>
        <w:spacing w:after="0" w:line="277" w:lineRule="exact"/>
        <w:ind w:right="85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забезпечити</w:t>
      </w:r>
      <w:r w:rsidRPr="00B66CD9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фінансування</w:t>
      </w:r>
      <w:r w:rsidRPr="00B66CD9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66CD9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вжити</w:t>
      </w:r>
      <w:r w:rsidRPr="00B66CD9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66CD9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межах</w:t>
      </w:r>
      <w:r w:rsidRPr="00B66CD9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повноважень</w:t>
      </w:r>
      <w:r w:rsidRPr="00B66CD9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інших</w:t>
      </w:r>
      <w:r w:rsidRPr="00B66CD9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заходів, </w:t>
      </w:r>
      <w:r w:rsidRPr="00B66C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пов'язаних</w:t>
      </w:r>
    </w:p>
    <w:p w:rsidR="00B66CD9" w:rsidRPr="00B66CD9" w:rsidRDefault="00B66CD9" w:rsidP="00B66CD9">
      <w:pPr>
        <w:widowControl w:val="0"/>
        <w:tabs>
          <w:tab w:val="left" w:pos="2447"/>
          <w:tab w:val="left" w:pos="5060"/>
        </w:tabs>
        <w:autoSpaceDE w:val="0"/>
        <w:autoSpaceDN w:val="0"/>
        <w:spacing w:after="0" w:line="277" w:lineRule="exact"/>
        <w:ind w:right="850"/>
        <w:jc w:val="both"/>
        <w:rPr>
          <w:rFonts w:ascii="Times New Roman" w:eastAsia="Times New Roman" w:hAnsi="Times New Roman" w:cs="Times New Roman"/>
          <w:color w:val="000000"/>
          <w:spacing w:val="-7"/>
          <w:position w:val="1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із </w:t>
      </w:r>
      <w:r w:rsidRPr="00B66CD9">
        <w:rPr>
          <w:rFonts w:ascii="Times New Roman" w:eastAsia="Times New Roman" w:hAnsi="Times New Roman" w:cs="Times New Roman"/>
          <w:color w:val="000000"/>
          <w:spacing w:val="-16"/>
          <w:position w:val="1"/>
          <w:sz w:val="24"/>
          <w:szCs w:val="24"/>
        </w:rPr>
        <w:t xml:space="preserve">        </w:t>
      </w:r>
      <w:r w:rsidRPr="00B66CD9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зап</w:t>
      </w:r>
      <w:r w:rsidRPr="00B66CD9">
        <w:rPr>
          <w:rFonts w:ascii="Times New Roman" w:eastAsia="Times New Roman" w:hAnsi="Times New Roman" w:cs="Times New Roman"/>
          <w:color w:val="000000"/>
          <w:spacing w:val="16"/>
          <w:position w:val="1"/>
          <w:sz w:val="24"/>
          <w:szCs w:val="24"/>
        </w:rPr>
        <w:t>р</w:t>
      </w:r>
      <w:r w:rsidRPr="00B66CD9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овадженням</w:t>
      </w:r>
      <w:r w:rsidRPr="00B66CD9">
        <w:rPr>
          <w:rFonts w:ascii="Times New Roman" w:eastAsia="Times New Roman" w:hAnsi="Times New Roman" w:cs="Times New Roman"/>
          <w:color w:val="000000"/>
          <w:spacing w:val="-7"/>
          <w:position w:val="1"/>
          <w:sz w:val="24"/>
          <w:szCs w:val="24"/>
        </w:rPr>
        <w:t xml:space="preserve">  </w:t>
      </w:r>
      <w:r w:rsidRPr="00B66CD9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правового режиму воєнного стану на території України.</w:t>
      </w:r>
      <w:r w:rsidRPr="00B66CD9">
        <w:rPr>
          <w:rFonts w:ascii="Times New Roman" w:eastAsia="Times New Roman" w:hAnsi="Times New Roman" w:cs="Times New Roman"/>
          <w:color w:val="000000"/>
          <w:spacing w:val="-13"/>
          <w:position w:val="1"/>
          <w:sz w:val="24"/>
          <w:szCs w:val="24"/>
        </w:rPr>
        <w:t xml:space="preserve"> </w:t>
      </w:r>
    </w:p>
    <w:p w:rsidR="00B66CD9" w:rsidRPr="00B66CD9" w:rsidRDefault="00B66CD9" w:rsidP="00B66CD9">
      <w:pPr>
        <w:widowControl w:val="0"/>
        <w:numPr>
          <w:ilvl w:val="0"/>
          <w:numId w:val="1"/>
        </w:numPr>
        <w:tabs>
          <w:tab w:val="left" w:pos="2447"/>
          <w:tab w:val="left" w:pos="5060"/>
        </w:tabs>
        <w:autoSpaceDE w:val="0"/>
        <w:autoSpaceDN w:val="0"/>
        <w:spacing w:after="0" w:line="277" w:lineRule="exact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Стаття</w:t>
      </w:r>
      <w:r w:rsidRPr="00B66CD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B66CD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Закону України  «Про</w:t>
      </w:r>
      <w:r w:rsidRPr="00B66C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правовий</w:t>
      </w:r>
      <w:r w:rsidRPr="00B66C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режим</w:t>
      </w:r>
      <w:r w:rsidRPr="00B66CD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воєнного</w:t>
      </w:r>
      <w:r w:rsidRPr="00B66CD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стану»</w:t>
      </w:r>
      <w:r w:rsidRPr="00B66CD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передбачає,</w:t>
      </w:r>
      <w:r w:rsidRPr="00B66CD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що</w:t>
      </w:r>
    </w:p>
    <w:p w:rsidR="00B66CD9" w:rsidRPr="00B66CD9" w:rsidRDefault="00B66CD9" w:rsidP="00B66CD9">
      <w:pPr>
        <w:widowControl w:val="0"/>
        <w:autoSpaceDE w:val="0"/>
        <w:autoSpaceDN w:val="0"/>
        <w:spacing w:before="1" w:after="0" w:line="228" w:lineRule="auto"/>
        <w:ind w:left="850" w:right="850" w:hanging="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Кабінет</w:t>
      </w:r>
      <w:r w:rsidRPr="00B66C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Міністрів</w:t>
      </w:r>
      <w:r w:rsidRPr="00B66CD9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r w:rsidRPr="00B66C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66C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разі</w:t>
      </w:r>
      <w:r w:rsidRPr="00B66C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введення</w:t>
      </w:r>
      <w:r w:rsidRPr="00B66C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воєнного</w:t>
      </w:r>
      <w:r w:rsidRPr="00B66C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стану</w:t>
      </w:r>
      <w:r w:rsidRPr="00B66C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66C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Україні</w:t>
      </w:r>
      <w:r w:rsidRPr="00B66C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B66C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окремих</w:t>
      </w:r>
      <w:r w:rsidRPr="00B66C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iï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місцевостях:</w:t>
      </w:r>
    </w:p>
    <w:p w:rsidR="00B66CD9" w:rsidRPr="00B66CD9" w:rsidRDefault="00B66CD9" w:rsidP="00B66CD9">
      <w:pPr>
        <w:widowControl w:val="0"/>
        <w:numPr>
          <w:ilvl w:val="0"/>
          <w:numId w:val="1"/>
        </w:numPr>
        <w:autoSpaceDE w:val="0"/>
        <w:autoSpaceDN w:val="0"/>
        <w:spacing w:before="1" w:after="0" w:line="228" w:lineRule="auto"/>
        <w:ind w:righ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працює відповідно до Регламенту Кабінету Міністрів України в умовах воєнного стану;</w:t>
      </w:r>
    </w:p>
    <w:p w:rsidR="00B66CD9" w:rsidRPr="00B66CD9" w:rsidRDefault="00B66CD9" w:rsidP="00B66CD9">
      <w:pPr>
        <w:widowControl w:val="0"/>
        <w:numPr>
          <w:ilvl w:val="0"/>
          <w:numId w:val="1"/>
        </w:numPr>
        <w:autoSpaceDE w:val="0"/>
        <w:autoSpaceDN w:val="0"/>
        <w:spacing w:before="1" w:after="0" w:line="228" w:lineRule="auto"/>
        <w:ind w:left="1123" w:right="851" w:hanging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:rsidR="00B66CD9" w:rsidRPr="00B66CD9" w:rsidRDefault="00B66CD9" w:rsidP="00B66CD9">
      <w:pPr>
        <w:widowControl w:val="0"/>
        <w:tabs>
          <w:tab w:val="left" w:pos="2397"/>
        </w:tabs>
        <w:autoSpaceDE w:val="0"/>
        <w:autoSpaceDN w:val="0"/>
        <w:spacing w:after="0" w:line="284" w:lineRule="exact"/>
        <w:ind w:left="850"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 з</w:t>
      </w:r>
      <w:r w:rsidRPr="00B66CD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сьомим</w:t>
      </w:r>
      <w:r w:rsidRPr="00B66C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абзацом</w:t>
      </w:r>
      <w:r w:rsidRPr="00B66C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пункту</w:t>
      </w:r>
      <w:r w:rsidRPr="00B66CD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66C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частини 1</w:t>
      </w:r>
      <w:r w:rsidRPr="00B66C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</w:t>
      </w:r>
      <w:r w:rsidRPr="00B66C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Закону</w:t>
      </w:r>
      <w:r w:rsidRPr="00B66C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r w:rsidRPr="00B66C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r w:rsidRPr="00B66C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27.02.2014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№</w:t>
      </w:r>
      <w:r w:rsidRPr="00B66CD9">
        <w:rPr>
          <w:rFonts w:ascii="Times New Roman" w:eastAsia="Times New Roman" w:hAnsi="Times New Roman" w:cs="Times New Roman"/>
          <w:i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794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«Про</w:t>
      </w:r>
      <w:r w:rsidRPr="00B66C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Кабінет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Міністрів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України»</w:t>
      </w:r>
      <w:r w:rsidRPr="00B66C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Кабінет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Міністрів</w:t>
      </w:r>
      <w:r w:rsidRPr="00B66C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керівництво єдиною</w:t>
      </w:r>
      <w:r w:rsidRPr="00B66CD9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системою</w:t>
      </w:r>
      <w:r w:rsidRPr="00B66C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цивільного</w:t>
      </w:r>
      <w:r w:rsidRPr="00B66C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захисту України,</w:t>
      </w:r>
      <w:r w:rsidRPr="00B66C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мобілізаційною</w:t>
      </w:r>
      <w:r w:rsidRPr="00B66CD9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підготовкою національної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економіки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66C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переведенням</w:t>
      </w:r>
      <w:r w:rsidRPr="00B66C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ïi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66C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 w:rsidRPr="00B66CD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66C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умовах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надзвичайного</w:t>
      </w:r>
      <w:r w:rsidRPr="00B66C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воєнного</w:t>
      </w:r>
      <w:r w:rsidRPr="00B66C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стану.</w:t>
      </w:r>
    </w:p>
    <w:p w:rsidR="00B66CD9" w:rsidRPr="00B66CD9" w:rsidRDefault="00B66CD9" w:rsidP="00B66CD9">
      <w:pPr>
        <w:widowControl w:val="0"/>
        <w:autoSpaceDE w:val="0"/>
        <w:autoSpaceDN w:val="0"/>
        <w:spacing w:after="0" w:line="235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66CD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метою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невідкладного забезпечення заходів</w:t>
      </w:r>
      <w:r w:rsidRPr="00B66C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правового режиму</w:t>
      </w:r>
      <w:r w:rsidRPr="00B66C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воєнного</w:t>
      </w:r>
      <w:r w:rsidRPr="00B66C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стану,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до яких</w:t>
      </w:r>
      <w:r w:rsidRPr="00B66CD9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66CD9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тому</w:t>
      </w:r>
      <w:r w:rsidRPr="00B66C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числі входить здійснення публічних закупівель,</w:t>
      </w:r>
      <w:r w:rsidRPr="00B66CD9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частиною</w:t>
      </w:r>
      <w:r w:rsidRPr="00B66CD9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7</w:t>
      </w:r>
      <w:r w:rsidRPr="00B66CD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розділу</w:t>
      </w:r>
      <w:r w:rsidRPr="00B66CD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Х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«Прикінцеві перехідні положення» Закону встановлено,</w:t>
      </w:r>
      <w:r w:rsidRPr="00B66CD9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що</w:t>
      </w:r>
      <w:r w:rsidRPr="00B66CD9"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на період дії правового режиму воєнного стану в Україні</w:t>
      </w:r>
      <w:r w:rsidRPr="00B66CD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протягом 90 днів з дня його припинення a6o скасування</w:t>
      </w:r>
      <w:r w:rsidRPr="00B66C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особливості здійснення закупівель товарів, робіт i послуг для замовників,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передбаченим</w:t>
      </w:r>
      <w:r w:rsidRPr="00B66CD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цим</w:t>
      </w:r>
      <w:r w:rsidRPr="00B66CD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Законом,</w:t>
      </w:r>
      <w:r w:rsidRPr="00B66CD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визначаються</w:t>
      </w:r>
      <w:r w:rsidRPr="00B66C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Кабінетом</w:t>
      </w:r>
      <w:r w:rsidRPr="00B66CD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Міністрів</w:t>
      </w:r>
      <w:r w:rsidRPr="00B66CD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України</w:t>
      </w:r>
      <w:r w:rsidRPr="00B66CD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із забезпеченням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захищеності таких замовників від воєнних загроз.</w:t>
      </w:r>
    </w:p>
    <w:p w:rsidR="00B66CD9" w:rsidRPr="00B66CD9" w:rsidRDefault="00B66CD9" w:rsidP="00B66CD9">
      <w:pPr>
        <w:widowControl w:val="0"/>
        <w:autoSpaceDE w:val="0"/>
        <w:autoSpaceDN w:val="0"/>
        <w:spacing w:after="0" w:line="278" w:lineRule="exact"/>
        <w:ind w:left="850" w:right="8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На</w:t>
      </w:r>
      <w:r w:rsidRPr="00B66CD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виконання</w:t>
      </w:r>
      <w:r w:rsidRPr="00B66C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цієї</w:t>
      </w:r>
      <w:r w:rsidRPr="00B66CD9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норми</w:t>
      </w:r>
      <w:r w:rsidRPr="00B66C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Закону</w:t>
      </w:r>
      <w:r w:rsidRPr="00B66C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урядом</w:t>
      </w:r>
      <w:r w:rsidRPr="00B66C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були прийняті </w:t>
      </w:r>
      <w:r w:rsidRPr="00B66C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Особливості.</w:t>
      </w:r>
    </w:p>
    <w:p w:rsidR="00B66CD9" w:rsidRPr="00B66CD9" w:rsidRDefault="00B66CD9" w:rsidP="00B66CD9">
      <w:pPr>
        <w:widowControl w:val="0"/>
        <w:autoSpaceDE w:val="0"/>
        <w:autoSpaceDN w:val="0"/>
        <w:spacing w:before="3" w:after="0" w:line="230" w:lineRule="auto"/>
        <w:ind w:left="850" w:right="850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Положеннями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Особливостей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передбачено підставу для здійснення закупівлі за </w:t>
      </w:r>
      <w:r w:rsidRPr="00B66C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підпунктом 6 пункту 13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придбання замовниками товарів i послуг (крім послуг з </w:t>
      </w:r>
      <w:proofErr w:type="spellStart"/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пoтoчного</w:t>
      </w:r>
      <w:proofErr w:type="spellEnd"/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ремонту), вартість яких становить a6o перевищує 100 тис. гривень, послуг з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поточного ремонту, вартість яких</w:t>
      </w:r>
      <w:r w:rsidRPr="00B66C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становить a6o</w:t>
      </w:r>
      <w:r w:rsidRPr="00B66C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перевищує 200</w:t>
      </w:r>
      <w:r w:rsidRPr="00B66C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тис.</w:t>
      </w:r>
      <w:r w:rsidRPr="00B66CD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гривень, робіт,</w:t>
      </w:r>
      <w:r w:rsidRPr="00B66C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вартість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яких становить a6o перевищує 1,5 </w:t>
      </w:r>
      <w:proofErr w:type="spellStart"/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млн</w:t>
      </w:r>
      <w:proofErr w:type="spellEnd"/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гривень, може здійснюватися без застосування відкритих торгів</w:t>
      </w:r>
      <w:r w:rsidRPr="00B66C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та/або</w:t>
      </w:r>
      <w:r w:rsidRPr="00B66C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електронного</w:t>
      </w:r>
      <w:r w:rsidRPr="00B66C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каталогу</w:t>
      </w:r>
      <w:r w:rsidRPr="00B66C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B66C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закупівлі</w:t>
      </w:r>
      <w:r w:rsidRPr="00B66C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товару</w:t>
      </w:r>
      <w:r w:rsidRPr="00B66C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66C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разі,</w:t>
      </w:r>
      <w:r w:rsidRPr="00B66CD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коли</w:t>
      </w:r>
      <w:r w:rsidRPr="00B66C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відмінено відкриті </w:t>
      </w:r>
      <w:proofErr w:type="spellStart"/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mopги</w:t>
      </w:r>
      <w:proofErr w:type="spellEnd"/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через неподання жодної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тендерної пропозиції для участі у відкритих </w:t>
      </w:r>
      <w:proofErr w:type="spellStart"/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mopгax</w:t>
      </w:r>
      <w:proofErr w:type="spellEnd"/>
      <w:r w:rsidRPr="00B66CD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Pr="00B66CD9"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строк, установлений замовником згідно з</w:t>
      </w:r>
      <w:r w:rsidRPr="00B66CD9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цими</w:t>
      </w:r>
      <w:r w:rsidRPr="00B66CD9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особливостями, у</w:t>
      </w:r>
      <w:r w:rsidRPr="00B66CD9"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тому числі</w:t>
      </w:r>
      <w:r w:rsidRPr="00B66CD9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 лотом.</w:t>
      </w:r>
      <w:r w:rsidRPr="00B66CD9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</w:t>
      </w:r>
      <w:r w:rsidRPr="00B66CD9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цьому</w:t>
      </w:r>
      <w:r w:rsidRPr="00B66CD9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предмет закупівлі, його</w:t>
      </w:r>
      <w:r w:rsidRPr="00B66CD9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 </w:t>
      </w:r>
      <w:proofErr w:type="spellStart"/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технічніі</w:t>
      </w:r>
      <w:proofErr w:type="spellEnd"/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кількісні та</w:t>
      </w:r>
      <w:r w:rsidRPr="00B66CD9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якісні</w:t>
      </w:r>
      <w:r w:rsidRPr="00B66CD9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характеристики, </w:t>
      </w:r>
      <w:r w:rsidRPr="00B66CD9"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</w:rPr>
        <w:t>проект договору про</w:t>
      </w:r>
      <w:r w:rsidRPr="00B66CD9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</w:rPr>
        <w:t>закупівлю, а також</w:t>
      </w:r>
      <w:r w:rsidRPr="00B66CD9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</w:rPr>
        <w:t>вимоги</w:t>
      </w:r>
      <w:r w:rsidRPr="00B66CD9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</w:rPr>
        <w:t>до cy6’екта,</w:t>
      </w:r>
      <w:r w:rsidRPr="00B66CD9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</w:rPr>
        <w:t>з яким</w:t>
      </w:r>
      <w:r w:rsidRPr="00B66CD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</w:rPr>
        <w:t xml:space="preserve">укладається договір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про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закупівлю,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не</w:t>
      </w:r>
      <w:r w:rsidRPr="00B66CD9"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повинні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відрізнятися</w:t>
      </w:r>
      <w:r w:rsidRPr="00B66CD9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від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вимог,</w:t>
      </w:r>
      <w:r w:rsidRPr="00B66CD9">
        <w:rPr>
          <w:rFonts w:ascii="Times New Roman" w:eastAsia="Times New Roman" w:hAnsi="Times New Roman" w:cs="Times New Roman"/>
          <w:i/>
          <w:color w:val="000000"/>
          <w:spacing w:val="-9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що</w:t>
      </w:r>
      <w:r w:rsidRPr="00B66CD9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були</w:t>
      </w:r>
      <w:r w:rsidRPr="00B66CD9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визначені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замовником</w:t>
      </w:r>
      <w:r w:rsidRPr="00B66CD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тендерній документації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(крім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вимог,</w:t>
      </w:r>
      <w:r w:rsidRPr="00B66CD9"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визначених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пунктом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47</w:t>
      </w:r>
      <w:r w:rsidRPr="00B66CD9"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цих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особливостей),</w:t>
      </w:r>
      <w:r w:rsidRPr="00B66CD9"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та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сума</w:t>
      </w:r>
      <w:r w:rsidRPr="00B66CD9">
        <w:rPr>
          <w:rFonts w:ascii="Times New Roman" w:eastAsia="Times New Roman" w:hAnsi="Times New Roman" w:cs="Times New Roman"/>
          <w:i/>
          <w:color w:val="000000"/>
          <w:spacing w:val="-12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договору</w:t>
      </w:r>
      <w:r w:rsidRPr="00B66CD9"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 xml:space="preserve">про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закупівлю не може перевищувати очікувану вартість предмета закупівлі, </w:t>
      </w:r>
      <w:r w:rsidRPr="00B66CD9">
        <w:rPr>
          <w:rFonts w:ascii="Times New Roman" w:eastAsia="Times New Roman" w:hAnsi="Times New Roman" w:cs="Times New Roman"/>
          <w:i/>
          <w:sz w:val="24"/>
          <w:szCs w:val="24"/>
        </w:rPr>
        <w:t>зазначену замовником в оголошенні про проведення відкритих торгів, які відмінено через відсутність</w:t>
      </w:r>
      <w:r w:rsidRPr="00B66CD9">
        <w:rPr>
          <w:rFonts w:ascii="Times New Roman" w:eastAsia="Times New Roman" w:hAnsi="Times New Roman" w:cs="Times New Roman"/>
          <w:i/>
          <w:color w:val="000000"/>
          <w:w w:val="8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достатньої кількості учасників процедури закупівлі (учасника процедура закупівлі), з урахуванням прийнятного відсотка перевищення ціни тендерної пропозиції учасника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процедури закупівлі над</w:t>
      </w:r>
      <w:r w:rsidRPr="00B66CD9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очікуваною вартістю предмета закупівлі, якщо</w:t>
      </w:r>
      <w:r w:rsidRPr="00B66CD9">
        <w:rPr>
          <w:rFonts w:ascii="Times New Roman" w:eastAsia="Times New Roman" w:hAnsi="Times New Roman" w:cs="Times New Roman"/>
          <w:i/>
          <w:color w:val="000000"/>
          <w:spacing w:val="-9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такий</w:t>
      </w:r>
      <w:r w:rsidRPr="00B66CD9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 xml:space="preserve">прийнятний </w:t>
      </w:r>
      <w:r w:rsidRPr="00B66CD9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відсоток</w:t>
      </w:r>
      <w:r w:rsidRPr="00B66CD9">
        <w:rPr>
          <w:rFonts w:ascii="Times New Roman" w:eastAsia="Times New Roman" w:hAnsi="Times New Roman" w:cs="Times New Roman"/>
          <w:i/>
          <w:color w:val="000000"/>
          <w:spacing w:val="-1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був</w:t>
      </w:r>
      <w:r w:rsidRPr="00B66CD9">
        <w:rPr>
          <w:rFonts w:ascii="Times New Roman" w:eastAsia="Times New Roman" w:hAnsi="Times New Roman" w:cs="Times New Roman"/>
          <w:i/>
          <w:color w:val="000000"/>
          <w:spacing w:val="-1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зазначений у</w:t>
      </w:r>
      <w:r w:rsidRPr="00B66CD9">
        <w:rPr>
          <w:rFonts w:ascii="Times New Roman" w:eastAsia="Times New Roman" w:hAnsi="Times New Roman" w:cs="Times New Roman"/>
          <w:i/>
          <w:color w:val="000000"/>
          <w:spacing w:val="-14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тендерній документації.</w:t>
      </w:r>
    </w:p>
    <w:p w:rsidR="00B66CD9" w:rsidRPr="00B66CD9" w:rsidRDefault="00B66CD9" w:rsidP="00B66CD9">
      <w:pPr>
        <w:widowControl w:val="0"/>
        <w:autoSpaceDE w:val="0"/>
        <w:autoSpaceDN w:val="0"/>
        <w:spacing w:before="3" w:after="0" w:line="230" w:lineRule="auto"/>
        <w:ind w:left="850" w:right="8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закупівлі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визначається</w:t>
      </w:r>
      <w:r w:rsidRPr="00B66C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підставі річного планування,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6C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також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урахуванням потреб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замовника</w:t>
      </w:r>
      <w:r w:rsidRPr="00B66CD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період</w:t>
      </w:r>
      <w:r w:rsidRPr="00B66C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січень-грудень</w:t>
      </w:r>
      <w:r w:rsidRPr="00B66CD9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 w:rsidRPr="00B66C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року.</w:t>
      </w: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left="851" w:right="85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 січня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року через неподання жодної тендерної пропозиції для участі у відкритих торгах у строк, установлений замовником, відкриті торги щодо Закупівлі автоматично відмінені електричною системою закупівель відповідно до п. 51 Особливостей. Звіт про результати проведення процедури закупівлі додається (</w:t>
      </w:r>
      <w:r w:rsidRPr="00B66C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66CD9">
        <w:rPr>
          <w:rFonts w:ascii="Times New Roman" w:eastAsia="Times New Roman" w:hAnsi="Times New Roman" w:cs="Times New Roman"/>
          <w:sz w:val="24"/>
          <w:szCs w:val="24"/>
          <w:lang w:val="en-US"/>
        </w:rPr>
        <w:t>ID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оголошення - UA-2023-12-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>-01</w:t>
      </w:r>
      <w:r>
        <w:rPr>
          <w:rFonts w:ascii="Times New Roman" w:eastAsia="Times New Roman" w:hAnsi="Times New Roman" w:cs="Times New Roman"/>
          <w:sz w:val="24"/>
          <w:szCs w:val="24"/>
        </w:rPr>
        <w:t>0077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>-a)</w:t>
      </w: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left="851" w:right="85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>При цьому у Замовника існує потреба в</w:t>
      </w:r>
      <w:r w:rsidRPr="00B66C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Закупівлі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left="851" w:right="85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Водночас, як передбачено чинним законодавством, під час здійснення закупівель замовники повинні дотримуватися принципів здійснення публічних закупівель. </w:t>
      </w: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left="851" w:right="851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Отже, враховуючи зазначене, з метою дотримання принципу ефективності закупівлі, якнайшвидшого забезпечення наявної потреби Замовника в умовах 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воєнного стану Замовник прийняв рішення щодо здійснення </w:t>
      </w:r>
      <w:r w:rsidRPr="00B66CD9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Закупівлі 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>без застосування відкритих торгів</w:t>
      </w:r>
      <w:r w:rsidRPr="00B66C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та/або електронного каталогу для закупівлі товару та застосування під час здійснення </w:t>
      </w:r>
      <w:r w:rsidRPr="00B66CD9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Закупівлі, 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як </w:t>
      </w:r>
      <w:proofErr w:type="spellStart"/>
      <w:r w:rsidRPr="00B66CD9">
        <w:rPr>
          <w:rFonts w:ascii="Times New Roman" w:eastAsia="Times New Roman" w:hAnsi="Times New Roman" w:cs="Times New Roman"/>
          <w:sz w:val="24"/>
          <w:szCs w:val="24"/>
        </w:rPr>
        <w:t>вийняток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, підстави за </w:t>
      </w:r>
      <w:r w:rsidRPr="00B66CD9">
        <w:rPr>
          <w:rFonts w:ascii="Times New Roman" w:eastAsia="Times New Roman" w:hAnsi="Times New Roman" w:cs="Times New Roman"/>
          <w:b/>
          <w:sz w:val="24"/>
          <w:szCs w:val="24"/>
        </w:rPr>
        <w:t>підпунктом 6 пункту 13 Особливостей: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</w:t>
      </w:r>
      <w:proofErr w:type="spellStart"/>
      <w:r w:rsidRPr="00B66CD9">
        <w:rPr>
          <w:rFonts w:ascii="Times New Roman" w:eastAsia="Times New Roman" w:hAnsi="Times New Roman" w:cs="Times New Roman"/>
          <w:sz w:val="24"/>
          <w:szCs w:val="24"/>
        </w:rPr>
        <w:t>яках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становить a6o перевищує 1,5 </w:t>
      </w:r>
      <w:proofErr w:type="spellStart"/>
      <w:r w:rsidRPr="00B66CD9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гривень, може здійснюватися без застосування відкритих торгів та/або електронного каталогу для закупівлі товару у разі, коли </w:t>
      </w:r>
      <w:r w:rsidRPr="00B66CD9">
        <w:rPr>
          <w:rFonts w:ascii="Times New Roman" w:eastAsia="Times New Roman" w:hAnsi="Times New Roman" w:cs="Times New Roman"/>
          <w:i/>
          <w:sz w:val="24"/>
          <w:szCs w:val="24"/>
        </w:rPr>
        <w:t xml:space="preserve">відмінено відкриті </w:t>
      </w:r>
      <w:proofErr w:type="spellStart"/>
      <w:r w:rsidRPr="00B66CD9">
        <w:rPr>
          <w:rFonts w:ascii="Times New Roman" w:eastAsia="Times New Roman" w:hAnsi="Times New Roman" w:cs="Times New Roman"/>
          <w:i/>
          <w:sz w:val="24"/>
          <w:szCs w:val="24"/>
        </w:rPr>
        <w:t>mopгu</w:t>
      </w:r>
      <w:proofErr w:type="spellEnd"/>
      <w:r w:rsidRPr="00B66CD9">
        <w:rPr>
          <w:rFonts w:ascii="Times New Roman" w:eastAsia="Times New Roman" w:hAnsi="Times New Roman" w:cs="Times New Roman"/>
          <w:i/>
          <w:sz w:val="24"/>
          <w:szCs w:val="24"/>
        </w:rPr>
        <w:t xml:space="preserve"> через неподання жодної тендерної пропозиції для участі у відкритих </w:t>
      </w:r>
      <w:proofErr w:type="spellStart"/>
      <w:r w:rsidRPr="00B66CD9">
        <w:rPr>
          <w:rFonts w:ascii="Times New Roman" w:eastAsia="Times New Roman" w:hAnsi="Times New Roman" w:cs="Times New Roman"/>
          <w:i/>
          <w:sz w:val="24"/>
          <w:szCs w:val="24"/>
        </w:rPr>
        <w:t>mopгax</w:t>
      </w:r>
      <w:proofErr w:type="spellEnd"/>
      <w:r w:rsidRPr="00B66CD9">
        <w:rPr>
          <w:rFonts w:ascii="Times New Roman" w:eastAsia="Times New Roman" w:hAnsi="Times New Roman" w:cs="Times New Roman"/>
          <w:i/>
          <w:sz w:val="24"/>
          <w:szCs w:val="24"/>
        </w:rPr>
        <w:t xml:space="preserve"> у строк, установлений замовником згідно з цими особливостями, у тому числі за </w:t>
      </w:r>
      <w:proofErr w:type="spellStart"/>
      <w:r w:rsidRPr="00B66CD9">
        <w:rPr>
          <w:rFonts w:ascii="Times New Roman" w:eastAsia="Times New Roman" w:hAnsi="Times New Roman" w:cs="Times New Roman"/>
          <w:i/>
          <w:sz w:val="24"/>
          <w:szCs w:val="24"/>
        </w:rPr>
        <w:t>лоmом</w:t>
      </w:r>
      <w:proofErr w:type="spellEnd"/>
      <w:r w:rsidRPr="00B66CD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left="851" w:right="85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i/>
          <w:sz w:val="24"/>
          <w:szCs w:val="24"/>
        </w:rPr>
        <w:t>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процедура закупівлі (учасника процедури закупівлі), з урахуванням прийнятого відсотка перевищення ціни тендерної пропозиції учасника процедура закупівлі над очікуваною вартістю предмета закупівлі, якщо такий прийнятний відсоток був зазначений у тендерній документації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>, i укладення договору.</w:t>
      </w: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left="851" w:right="85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>3 огляду на викладене, рішення щодо проведення закупівлі відповідає чинному законодавству.</w:t>
      </w: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left="851" w:right="85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</w:t>
      </w:r>
      <w:r w:rsidRPr="00B66C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розділу Х «Прикінцеві та перехідні положення» Закону.</w:t>
      </w: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left="851" w:right="851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b/>
          <w:sz w:val="24"/>
          <w:szCs w:val="24"/>
        </w:rPr>
        <w:t>Перелік документів,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6CD9">
        <w:rPr>
          <w:rFonts w:ascii="Times New Roman" w:eastAsia="Times New Roman" w:hAnsi="Times New Roman" w:cs="Times New Roman"/>
          <w:b/>
          <w:sz w:val="24"/>
          <w:szCs w:val="24"/>
        </w:rPr>
        <w:t>якими підтверджується наявність підстави для застосування виключення за Особливостями (документальне підтвердження):</w:t>
      </w:r>
    </w:p>
    <w:p w:rsidR="00B66CD9" w:rsidRPr="00B66CD9" w:rsidRDefault="00B66CD9" w:rsidP="00B66CD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>ЗВІТ про результати проведення процедури закупівлі (</w:t>
      </w:r>
      <w:r w:rsidRPr="00B66CD9">
        <w:rPr>
          <w:rFonts w:ascii="Times New Roman" w:eastAsia="Times New Roman" w:hAnsi="Times New Roman" w:cs="Times New Roman"/>
          <w:sz w:val="24"/>
          <w:szCs w:val="24"/>
          <w:lang w:val="en-US"/>
        </w:rPr>
        <w:t>ID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Оголошення - </w:t>
      </w:r>
      <w:r w:rsidR="001908A7" w:rsidRPr="00B66CD9">
        <w:rPr>
          <w:rFonts w:ascii="Times New Roman" w:eastAsia="Times New Roman" w:hAnsi="Times New Roman" w:cs="Times New Roman"/>
          <w:sz w:val="24"/>
          <w:szCs w:val="24"/>
        </w:rPr>
        <w:t>UA-2023-12-</w:t>
      </w:r>
      <w:r w:rsidR="001908A7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908A7" w:rsidRPr="00B66CD9">
        <w:rPr>
          <w:rFonts w:ascii="Times New Roman" w:eastAsia="Times New Roman" w:hAnsi="Times New Roman" w:cs="Times New Roman"/>
          <w:sz w:val="24"/>
          <w:szCs w:val="24"/>
        </w:rPr>
        <w:t>-01</w:t>
      </w:r>
      <w:r w:rsidR="001908A7">
        <w:rPr>
          <w:rFonts w:ascii="Times New Roman" w:eastAsia="Times New Roman" w:hAnsi="Times New Roman" w:cs="Times New Roman"/>
          <w:sz w:val="24"/>
          <w:szCs w:val="24"/>
        </w:rPr>
        <w:t>0077</w:t>
      </w:r>
      <w:r w:rsidR="001908A7" w:rsidRPr="00B66CD9">
        <w:rPr>
          <w:rFonts w:ascii="Times New Roman" w:eastAsia="Times New Roman" w:hAnsi="Times New Roman" w:cs="Times New Roman"/>
          <w:sz w:val="24"/>
          <w:szCs w:val="24"/>
        </w:rPr>
        <w:t>-a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Дата формування звіту: </w:t>
      </w:r>
      <w:r w:rsidR="001908A7">
        <w:rPr>
          <w:rFonts w:ascii="Times New Roman" w:eastAsia="Times New Roman" w:hAnsi="Times New Roman" w:cs="Times New Roman"/>
          <w:sz w:val="24"/>
          <w:szCs w:val="24"/>
        </w:rPr>
        <w:t>03 січня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908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року)</w:t>
      </w:r>
    </w:p>
    <w:p w:rsidR="00B66CD9" w:rsidRPr="00B66CD9" w:rsidRDefault="00B66CD9" w:rsidP="00B66CD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 w:right="85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виконавчого комітету Харківської міської ради від 27.09.2023 року № 483 «Про встановлення тарифів на теплову енергію та iï постачання Комунальному підприємству «Харківські теплові системи».</w:t>
      </w: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Уповноважена особа       </w:t>
      </w:r>
      <w:r w:rsidR="001908A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ab/>
      </w:r>
      <w:r w:rsidR="001908A7">
        <w:rPr>
          <w:rFonts w:ascii="Times New Roman" w:eastAsia="Times New Roman" w:hAnsi="Times New Roman" w:cs="Times New Roman"/>
          <w:sz w:val="24"/>
          <w:szCs w:val="24"/>
        </w:rPr>
        <w:t>Євген ЖУК</w:t>
      </w:r>
    </w:p>
    <w:p w:rsidR="00B66CD9" w:rsidRPr="00B66CD9" w:rsidRDefault="00B66CD9" w:rsidP="00B66CD9">
      <w:pPr>
        <w:widowControl w:val="0"/>
        <w:autoSpaceDE w:val="0"/>
        <w:autoSpaceDN w:val="0"/>
        <w:spacing w:after="0" w:line="240" w:lineRule="auto"/>
        <w:ind w:left="851" w:right="85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2352" w:rsidRDefault="00882352"/>
    <w:sectPr w:rsidR="00882352" w:rsidSect="00B66CD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B2A8D"/>
    <w:multiLevelType w:val="hybridMultilevel"/>
    <w:tmpl w:val="2E969BD0"/>
    <w:lvl w:ilvl="0" w:tplc="F47E0DC2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4E3D34A8"/>
    <w:multiLevelType w:val="hybridMultilevel"/>
    <w:tmpl w:val="B440A47E"/>
    <w:lvl w:ilvl="0" w:tplc="7214F9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0F"/>
    <w:rsid w:val="001908A7"/>
    <w:rsid w:val="001C7054"/>
    <w:rsid w:val="0029010F"/>
    <w:rsid w:val="007537B4"/>
    <w:rsid w:val="00882352"/>
    <w:rsid w:val="00917CB6"/>
    <w:rsid w:val="00A73661"/>
    <w:rsid w:val="00AD1002"/>
    <w:rsid w:val="00AF04A9"/>
    <w:rsid w:val="00B66CD9"/>
    <w:rsid w:val="00D0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5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D59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5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D5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7</cp:revision>
  <cp:lastPrinted>2024-01-29T08:54:00Z</cp:lastPrinted>
  <dcterms:created xsi:type="dcterms:W3CDTF">2024-01-29T08:07:00Z</dcterms:created>
  <dcterms:modified xsi:type="dcterms:W3CDTF">2024-01-29T09:01:00Z</dcterms:modified>
</cp:coreProperties>
</file>